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da05b293f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77d0c951c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dc89ea0134b99" /><Relationship Type="http://schemas.openxmlformats.org/officeDocument/2006/relationships/numbering" Target="/word/numbering.xml" Id="R806d2e425a694838" /><Relationship Type="http://schemas.openxmlformats.org/officeDocument/2006/relationships/settings" Target="/word/settings.xml" Id="R9685a4d27c644c43" /><Relationship Type="http://schemas.openxmlformats.org/officeDocument/2006/relationships/image" Target="/word/media/e938e42d-4d6b-4905-b5f0-71ed9a8ba5f6.png" Id="Ra5d77d0c951c4fde" /></Relationships>
</file>