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7aa8f4139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93bd5eba2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Houghton on the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2555078844aae" /><Relationship Type="http://schemas.openxmlformats.org/officeDocument/2006/relationships/numbering" Target="/word/numbering.xml" Id="Rbba53b20a3cb4a7d" /><Relationship Type="http://schemas.openxmlformats.org/officeDocument/2006/relationships/settings" Target="/word/settings.xml" Id="Rff538f52d178435c" /><Relationship Type="http://schemas.openxmlformats.org/officeDocument/2006/relationships/image" Target="/word/media/25b0981d-6496-42a5-979a-15811f75b967.png" Id="R2c293bd5eba24a66" /></Relationships>
</file>