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6dd062c51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6cf70de04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2f06a45cf40a9" /><Relationship Type="http://schemas.openxmlformats.org/officeDocument/2006/relationships/numbering" Target="/word/numbering.xml" Id="Rf19c947d5e9a44f6" /><Relationship Type="http://schemas.openxmlformats.org/officeDocument/2006/relationships/settings" Target="/word/settings.xml" Id="Rb0bfa28740c64561" /><Relationship Type="http://schemas.openxmlformats.org/officeDocument/2006/relationships/image" Target="/word/media/8ad7c46c-e58c-430f-966c-b0c54d071290.png" Id="R3fd6cf70de044cf9" /></Relationships>
</file>