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5643b51d9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5aa1dedcc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Husinish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ea9d8d7874989" /><Relationship Type="http://schemas.openxmlformats.org/officeDocument/2006/relationships/numbering" Target="/word/numbering.xml" Id="R2dd4e15686574c3e" /><Relationship Type="http://schemas.openxmlformats.org/officeDocument/2006/relationships/settings" Target="/word/settings.xml" Id="R629595aace184426" /><Relationship Type="http://schemas.openxmlformats.org/officeDocument/2006/relationships/image" Target="/word/media/21a18d47-3f48-4403-967a-b75fd8d64abc.png" Id="R0ec5aa1dedcc4061" /></Relationships>
</file>