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e6d5bf136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2cd21bbae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Huxley,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ae45a8bb44212" /><Relationship Type="http://schemas.openxmlformats.org/officeDocument/2006/relationships/numbering" Target="/word/numbering.xml" Id="R923e9fe399214262" /><Relationship Type="http://schemas.openxmlformats.org/officeDocument/2006/relationships/settings" Target="/word/settings.xml" Id="Raf524efc1ea24bcf" /><Relationship Type="http://schemas.openxmlformats.org/officeDocument/2006/relationships/image" Target="/word/media/137ec89b-6562-406b-8315-d4a976b2631d.png" Id="R0a22cd21bbae4c4e" /></Relationships>
</file>