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4ebca497345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3a33ff59be44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Iden, East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bd2e6f6af14c93" /><Relationship Type="http://schemas.openxmlformats.org/officeDocument/2006/relationships/numbering" Target="/word/numbering.xml" Id="R4d0d401be4e04ff7" /><Relationship Type="http://schemas.openxmlformats.org/officeDocument/2006/relationships/settings" Target="/word/settings.xml" Id="R2451641f95894a33" /><Relationship Type="http://schemas.openxmlformats.org/officeDocument/2006/relationships/image" Target="/word/media/86539449-e3a5-4f57-b448-7e42fb92d072.png" Id="R173a33ff59be44b7" /></Relationships>
</file>