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da39932f2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dead255f3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Inchmoin,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65a41836a46ee" /><Relationship Type="http://schemas.openxmlformats.org/officeDocument/2006/relationships/numbering" Target="/word/numbering.xml" Id="R43eb525992bf4acb" /><Relationship Type="http://schemas.openxmlformats.org/officeDocument/2006/relationships/settings" Target="/word/settings.xml" Id="Re235806de3574d70" /><Relationship Type="http://schemas.openxmlformats.org/officeDocument/2006/relationships/image" Target="/word/media/0ab19c04-9255-48fb-8a4b-1561ff8c5fde.png" Id="R38bdead255f348e9" /></Relationships>
</file>