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9849f28e7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bf4298280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Ingoldmells,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448e198cb436a" /><Relationship Type="http://schemas.openxmlformats.org/officeDocument/2006/relationships/numbering" Target="/word/numbering.xml" Id="Rf8ad3d764e36420e" /><Relationship Type="http://schemas.openxmlformats.org/officeDocument/2006/relationships/settings" Target="/word/settings.xml" Id="R646fe9dd85d547e2" /><Relationship Type="http://schemas.openxmlformats.org/officeDocument/2006/relationships/image" Target="/word/media/0d6d6e10-be78-49c0-b7d5-05e2efa7961a.png" Id="Rb74bf42982804c47" /></Relationships>
</file>