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c1c90a4774d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6b77709d09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Innellan,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656fb6a7c484e" /><Relationship Type="http://schemas.openxmlformats.org/officeDocument/2006/relationships/numbering" Target="/word/numbering.xml" Id="Rcfe5a9e3d5194bf0" /><Relationship Type="http://schemas.openxmlformats.org/officeDocument/2006/relationships/settings" Target="/word/settings.xml" Id="Rd7f1d43308464072" /><Relationship Type="http://schemas.openxmlformats.org/officeDocument/2006/relationships/image" Target="/word/media/f82a71b8-df72-453b-941a-a5343f485549.png" Id="R986b77709d094dc6" /></Relationships>
</file>