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327c54415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494b05031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Invermark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8486a34ac4845" /><Relationship Type="http://schemas.openxmlformats.org/officeDocument/2006/relationships/numbering" Target="/word/numbering.xml" Id="Rc0dddbc9c9104291" /><Relationship Type="http://schemas.openxmlformats.org/officeDocument/2006/relationships/settings" Target="/word/settings.xml" Id="R09fec84c0f6d4c77" /><Relationship Type="http://schemas.openxmlformats.org/officeDocument/2006/relationships/image" Target="/word/media/1404c8e0-5da6-4825-a426-bf473ee66628.png" Id="Rced494b050314a34" /></Relationships>
</file>