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9159d2f25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cc0574c63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Iron Acton,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bddd4154c4b63" /><Relationship Type="http://schemas.openxmlformats.org/officeDocument/2006/relationships/numbering" Target="/word/numbering.xml" Id="R1bf8e48648ab4cc5" /><Relationship Type="http://schemas.openxmlformats.org/officeDocument/2006/relationships/settings" Target="/word/settings.xml" Id="Re65460bdc4b54b33" /><Relationship Type="http://schemas.openxmlformats.org/officeDocument/2006/relationships/image" Target="/word/media/45b4babe-31c7-4da7-8b79-5c5792bd4d5f.png" Id="R581cc0574c6341c2" /></Relationships>
</file>