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bdd6b1819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1edd28778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Elmley,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f7cfe2b34eea" /><Relationship Type="http://schemas.openxmlformats.org/officeDocument/2006/relationships/numbering" Target="/word/numbering.xml" Id="Reea262d167c442ae" /><Relationship Type="http://schemas.openxmlformats.org/officeDocument/2006/relationships/settings" Target="/word/settings.xml" Id="R21a9c8aee0b84a53" /><Relationship Type="http://schemas.openxmlformats.org/officeDocument/2006/relationships/image" Target="/word/media/a1195f6e-7ab7-4501-ae5d-71e4a9e87f38.png" Id="Rd761edd2877847aa" /></Relationships>
</file>