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8e74aaf2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1ba5f937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May,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7bbc8acb24209" /><Relationship Type="http://schemas.openxmlformats.org/officeDocument/2006/relationships/numbering" Target="/word/numbering.xml" Id="Rb9114f8ee3654024" /><Relationship Type="http://schemas.openxmlformats.org/officeDocument/2006/relationships/settings" Target="/word/settings.xml" Id="R8cf6661e4d644107" /><Relationship Type="http://schemas.openxmlformats.org/officeDocument/2006/relationships/image" Target="/word/media/d7faaec4-d706-43c2-85ad-d797334a0cb9.png" Id="Rf8b21ba5f9374796" /></Relationships>
</file>