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b684facc8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69a286c22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of Nibon,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2a43896c74861" /><Relationship Type="http://schemas.openxmlformats.org/officeDocument/2006/relationships/numbering" Target="/word/numbering.xml" Id="Rbc5ecfa7f1094c09" /><Relationship Type="http://schemas.openxmlformats.org/officeDocument/2006/relationships/settings" Target="/word/settings.xml" Id="Rcd6620ea591f43d1" /><Relationship Type="http://schemas.openxmlformats.org/officeDocument/2006/relationships/image" Target="/word/media/dc58918d-5c52-4b09-9315-b65848fbb082.png" Id="Rbba69a286c224c12" /></Relationships>
</file>