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e532580eb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eb0af8fae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Iver,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b7c3e5af24423" /><Relationship Type="http://schemas.openxmlformats.org/officeDocument/2006/relationships/numbering" Target="/word/numbering.xml" Id="R7781e9351aa14654" /><Relationship Type="http://schemas.openxmlformats.org/officeDocument/2006/relationships/settings" Target="/word/settings.xml" Id="R720e10d4d43e4ed4" /><Relationship Type="http://schemas.openxmlformats.org/officeDocument/2006/relationships/image" Target="/word/media/eb7ff690-8e1a-4672-bc0c-bc0fd8859dd5.png" Id="R716eb0af8fae4a58" /></Relationships>
</file>