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ee24b34e614b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06254c5e814e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Iwade,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1d127a9cc344e7" /><Relationship Type="http://schemas.openxmlformats.org/officeDocument/2006/relationships/numbering" Target="/word/numbering.xml" Id="R5136f519c1fd4793" /><Relationship Type="http://schemas.openxmlformats.org/officeDocument/2006/relationships/settings" Target="/word/settings.xml" Id="R344c756c182b4775" /><Relationship Type="http://schemas.openxmlformats.org/officeDocument/2006/relationships/image" Target="/word/media/a8ec7c32-b3c2-4502-8f37-20f72f3c8074.png" Id="R0906254c5e814e6f" /></Relationships>
</file>