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3b1807f91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7d1a33063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Jemimaville,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51cc41fce4b97" /><Relationship Type="http://schemas.openxmlformats.org/officeDocument/2006/relationships/numbering" Target="/word/numbering.xml" Id="R5f4af90dc2bf4cf8" /><Relationship Type="http://schemas.openxmlformats.org/officeDocument/2006/relationships/settings" Target="/word/settings.xml" Id="Rfeeaad0dd2ad4600" /><Relationship Type="http://schemas.openxmlformats.org/officeDocument/2006/relationships/image" Target="/word/media/fd0ab440-fb68-4155-a1c8-5eff5d625974.png" Id="Rd917d1a330634008" /></Relationships>
</file>