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72b1bcd45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001bc4eb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1186cfa954e33" /><Relationship Type="http://schemas.openxmlformats.org/officeDocument/2006/relationships/numbering" Target="/word/numbering.xml" Id="R90fdefc3b9e049fb" /><Relationship Type="http://schemas.openxmlformats.org/officeDocument/2006/relationships/settings" Target="/word/settings.xml" Id="R586d25a35b524bf5" /><Relationship Type="http://schemas.openxmlformats.org/officeDocument/2006/relationships/image" Target="/word/media/a67b9146-ec65-4bc8-8ff3-4cbfb0fc3ac3.png" Id="Reee0001bc4eb472a" /></Relationships>
</file>