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ead6a6e9a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9864346e3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 of Hoy,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b005cbeee4283" /><Relationship Type="http://schemas.openxmlformats.org/officeDocument/2006/relationships/numbering" Target="/word/numbering.xml" Id="Ra2cbed4a70ca4bbe" /><Relationship Type="http://schemas.openxmlformats.org/officeDocument/2006/relationships/settings" Target="/word/settings.xml" Id="R1784053eb32a4ede" /><Relationship Type="http://schemas.openxmlformats.org/officeDocument/2006/relationships/image" Target="/word/media/3ed9f97a-b4d8-4a2a-a7d7-bc2dc2d58647.png" Id="Rb399864346e344c6" /></Relationships>
</file>