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885cb0966a47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30304ca36d44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Kames,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6c28d0847b46f1" /><Relationship Type="http://schemas.openxmlformats.org/officeDocument/2006/relationships/numbering" Target="/word/numbering.xml" Id="R734b7cca84ac495f" /><Relationship Type="http://schemas.openxmlformats.org/officeDocument/2006/relationships/settings" Target="/word/settings.xml" Id="R69a248c68a10479b" /><Relationship Type="http://schemas.openxmlformats.org/officeDocument/2006/relationships/image" Target="/word/media/8c59f4b6-4514-40ad-a0eb-91135ef6eed6.png" Id="Ra630304ca36d4429" /></Relationships>
</file>