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7446b753d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8b5767255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27e75859f451e" /><Relationship Type="http://schemas.openxmlformats.org/officeDocument/2006/relationships/numbering" Target="/word/numbering.xml" Id="R7512fc6d25b84fa1" /><Relationship Type="http://schemas.openxmlformats.org/officeDocument/2006/relationships/settings" Target="/word/settings.xml" Id="Rfb2dce19cd40404b" /><Relationship Type="http://schemas.openxmlformats.org/officeDocument/2006/relationships/image" Target="/word/media/788b6c13-a87a-4d00-89e8-a6255325a168.png" Id="R9d78b57672554b41" /></Relationships>
</file>