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cf7f80955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1ea8c62cc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Kelburn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93575a10c42c9" /><Relationship Type="http://schemas.openxmlformats.org/officeDocument/2006/relationships/numbering" Target="/word/numbering.xml" Id="Ra0e2cda02539413a" /><Relationship Type="http://schemas.openxmlformats.org/officeDocument/2006/relationships/settings" Target="/word/settings.xml" Id="R3ac4b32ede914bfc" /><Relationship Type="http://schemas.openxmlformats.org/officeDocument/2006/relationships/image" Target="/word/media/e4e77f83-cd1a-4629-a237-f016659b74fd.png" Id="Rc041ea8c62cc46a6" /></Relationships>
</file>