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34cef220e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b8c61b755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Kelvin Water,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9e08fe69d4683" /><Relationship Type="http://schemas.openxmlformats.org/officeDocument/2006/relationships/numbering" Target="/word/numbering.xml" Id="Ra0d60b1bfe584841" /><Relationship Type="http://schemas.openxmlformats.org/officeDocument/2006/relationships/settings" Target="/word/settings.xml" Id="Rd7bf6bf42e4a4474" /><Relationship Type="http://schemas.openxmlformats.org/officeDocument/2006/relationships/image" Target="/word/media/ba4609f1-6268-4429-888f-3c98fef67a04.png" Id="R920b8c61b7554823" /></Relationships>
</file>