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80f5a12f1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2691f8469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Kenbane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a107acbf04950" /><Relationship Type="http://schemas.openxmlformats.org/officeDocument/2006/relationships/numbering" Target="/word/numbering.xml" Id="Red0fd857d4e040ef" /><Relationship Type="http://schemas.openxmlformats.org/officeDocument/2006/relationships/settings" Target="/word/settings.xml" Id="Raf628e2b180b44f1" /><Relationship Type="http://schemas.openxmlformats.org/officeDocument/2006/relationships/image" Target="/word/media/69376e7b-9030-430b-a91d-cabd79cc2d36.png" Id="R5ae2691f846943c7" /></Relationships>
</file>