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154ed5bfa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1d7577666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Kenfig,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5d7d9a8824c36" /><Relationship Type="http://schemas.openxmlformats.org/officeDocument/2006/relationships/numbering" Target="/word/numbering.xml" Id="Ra7f3f045a17e4c07" /><Relationship Type="http://schemas.openxmlformats.org/officeDocument/2006/relationships/settings" Target="/word/settings.xml" Id="R20cd54fbf11b4cda" /><Relationship Type="http://schemas.openxmlformats.org/officeDocument/2006/relationships/image" Target="/word/media/9da4e494-b06f-47c2-8d83-961389478c0c.png" Id="Rc4e1d75776664818" /></Relationships>
</file>