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2462552b0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fd9372c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8c3efd65e4952" /><Relationship Type="http://schemas.openxmlformats.org/officeDocument/2006/relationships/numbering" Target="/word/numbering.xml" Id="Rf0aa05161bea41fa" /><Relationship Type="http://schemas.openxmlformats.org/officeDocument/2006/relationships/settings" Target="/word/settings.xml" Id="Rca2067f514ec4706" /><Relationship Type="http://schemas.openxmlformats.org/officeDocument/2006/relationships/image" Target="/word/media/eab9927e-b08a-4a7b-b834-d43ae431a54f.png" Id="Rb2befd9372c04d41" /></Relationships>
</file>