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b5b61c346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1d13bbcb7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Keyingham,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9f0b846684274" /><Relationship Type="http://schemas.openxmlformats.org/officeDocument/2006/relationships/numbering" Target="/word/numbering.xml" Id="Rb2dd67a1e59a406d" /><Relationship Type="http://schemas.openxmlformats.org/officeDocument/2006/relationships/settings" Target="/word/settings.xml" Id="Rc7742e7846bc419f" /><Relationship Type="http://schemas.openxmlformats.org/officeDocument/2006/relationships/image" Target="/word/media/cad5d384-d41e-4d6f-a046-3834aa070823.png" Id="Rd161d13bbcb74372" /></Relationships>
</file>