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bdf3e8123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efc82301e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Kilberry,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d37832f7d4e20" /><Relationship Type="http://schemas.openxmlformats.org/officeDocument/2006/relationships/numbering" Target="/word/numbering.xml" Id="R0c2796c00cc84a03" /><Relationship Type="http://schemas.openxmlformats.org/officeDocument/2006/relationships/settings" Target="/word/settings.xml" Id="R9646203af6c44428" /><Relationship Type="http://schemas.openxmlformats.org/officeDocument/2006/relationships/image" Target="/word/media/fea6b216-927c-4066-9c40-780a22132d47.png" Id="Rb6eefc82301e49f3" /></Relationships>
</file>