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c0fc0aa35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1ac627666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Kilconquhar,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505b1816b4a7c" /><Relationship Type="http://schemas.openxmlformats.org/officeDocument/2006/relationships/numbering" Target="/word/numbering.xml" Id="Ra99f150900ba4aba" /><Relationship Type="http://schemas.openxmlformats.org/officeDocument/2006/relationships/settings" Target="/word/settings.xml" Id="Ra7fce284f443418b" /><Relationship Type="http://schemas.openxmlformats.org/officeDocument/2006/relationships/image" Target="/word/media/12cb7704-ea29-4808-a3a3-cf587c0a3eb3.png" Id="R3741ac6276664809" /></Relationships>
</file>