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1e13f5ca0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0f8a809c9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Kilfinan,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1fdf7467148ca" /><Relationship Type="http://schemas.openxmlformats.org/officeDocument/2006/relationships/numbering" Target="/word/numbering.xml" Id="R1973852cebad4c54" /><Relationship Type="http://schemas.openxmlformats.org/officeDocument/2006/relationships/settings" Target="/word/settings.xml" Id="R2302e16e094549a8" /><Relationship Type="http://schemas.openxmlformats.org/officeDocument/2006/relationships/image" Target="/word/media/0e3f97a6-c2c1-4f8f-ac65-1561c032a9f3.png" Id="R0a50f8a809c94eb9" /></Relationships>
</file>