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8c860e96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5a68a4d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3c82f86148b3" /><Relationship Type="http://schemas.openxmlformats.org/officeDocument/2006/relationships/numbering" Target="/word/numbering.xml" Id="R7cfc593d66ac41c4" /><Relationship Type="http://schemas.openxmlformats.org/officeDocument/2006/relationships/settings" Target="/word/settings.xml" Id="R1a7e07f677eb472d" /><Relationship Type="http://schemas.openxmlformats.org/officeDocument/2006/relationships/image" Target="/word/media/c03dcd3c-4cb1-4199-94e3-7519ee3fd2ff.png" Id="R75c65a68a4da4503" /></Relationships>
</file>