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22356f166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468df9213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Killintringan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d6c63f51a4b32" /><Relationship Type="http://schemas.openxmlformats.org/officeDocument/2006/relationships/numbering" Target="/word/numbering.xml" Id="R3f772fb3e5f7400d" /><Relationship Type="http://schemas.openxmlformats.org/officeDocument/2006/relationships/settings" Target="/word/settings.xml" Id="R32b4541970e741da" /><Relationship Type="http://schemas.openxmlformats.org/officeDocument/2006/relationships/image" Target="/word/media/7f0e13f9-d6bd-4f71-8e07-ebf412865456.png" Id="R928468df92134686" /></Relationships>
</file>