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7be145251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5ad45f2f8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Kilmany,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0d0596101499c" /><Relationship Type="http://schemas.openxmlformats.org/officeDocument/2006/relationships/numbering" Target="/word/numbering.xml" Id="R991250597bac426a" /><Relationship Type="http://schemas.openxmlformats.org/officeDocument/2006/relationships/settings" Target="/word/settings.xml" Id="R12b55a94249f47a6" /><Relationship Type="http://schemas.openxmlformats.org/officeDocument/2006/relationships/image" Target="/word/media/460ce0db-c46d-4219-b998-e81541b3a892.png" Id="Rf1b5ad45f2f84bd7" /></Relationships>
</file>