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1626c41e0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bf4cfe4c9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9ab245c63421f" /><Relationship Type="http://schemas.openxmlformats.org/officeDocument/2006/relationships/numbering" Target="/word/numbering.xml" Id="R128863b07aa0489a" /><Relationship Type="http://schemas.openxmlformats.org/officeDocument/2006/relationships/settings" Target="/word/settings.xml" Id="R8bfa12c87d3e4f2f" /><Relationship Type="http://schemas.openxmlformats.org/officeDocument/2006/relationships/image" Target="/word/media/c70f556d-39ec-4a96-8b45-c0879d18f732.png" Id="Ra5dbf4cfe4c94f13" /></Relationships>
</file>