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1ec77b272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e7dacd125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Kincardine,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2c94e13964704" /><Relationship Type="http://schemas.openxmlformats.org/officeDocument/2006/relationships/numbering" Target="/word/numbering.xml" Id="R1efd379e8db3441c" /><Relationship Type="http://schemas.openxmlformats.org/officeDocument/2006/relationships/settings" Target="/word/settings.xml" Id="R0d6ab9ef4697409d" /><Relationship Type="http://schemas.openxmlformats.org/officeDocument/2006/relationships/image" Target="/word/media/3bf9afe1-7f7f-43c2-87eb-ec0b3d94fc41.png" Id="R27be7dacd1254620" /></Relationships>
</file>