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22a568881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c067f752c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Kindar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ef391cc2843e8" /><Relationship Type="http://schemas.openxmlformats.org/officeDocument/2006/relationships/numbering" Target="/word/numbering.xml" Id="Re2b64810198342b5" /><Relationship Type="http://schemas.openxmlformats.org/officeDocument/2006/relationships/settings" Target="/word/settings.xml" Id="Ra8a2460fbe51456c" /><Relationship Type="http://schemas.openxmlformats.org/officeDocument/2006/relationships/image" Target="/word/media/98c5ccee-c63e-45bc-80bd-9e6ba7d152d5.png" Id="Ref7c067f752c4be2" /></Relationships>
</file>