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26b2559c5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823a81656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Kinlochmore,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ed9354c324f6e" /><Relationship Type="http://schemas.openxmlformats.org/officeDocument/2006/relationships/numbering" Target="/word/numbering.xml" Id="R19a0bfdc5eb64d73" /><Relationship Type="http://schemas.openxmlformats.org/officeDocument/2006/relationships/settings" Target="/word/settings.xml" Id="R89bdd32e0a2d44b4" /><Relationship Type="http://schemas.openxmlformats.org/officeDocument/2006/relationships/image" Target="/word/media/fdca389f-244c-48c5-adde-95f48a1d6d3f.png" Id="R240823a816564d3b" /></Relationships>
</file>