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b53051c1d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512dec5a9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Kirby Knowle,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b253c1ac54eb4" /><Relationship Type="http://schemas.openxmlformats.org/officeDocument/2006/relationships/numbering" Target="/word/numbering.xml" Id="R7b335c74da0a4579" /><Relationship Type="http://schemas.openxmlformats.org/officeDocument/2006/relationships/settings" Target="/word/settings.xml" Id="R3377703bbc824bf7" /><Relationship Type="http://schemas.openxmlformats.org/officeDocument/2006/relationships/image" Target="/word/media/104955e9-dbc2-4315-b192-6692a4120878.png" Id="Ra2d512dec5a94136" /></Relationships>
</file>