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c9a70d83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246e0b03e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f65d3b7c047aa" /><Relationship Type="http://schemas.openxmlformats.org/officeDocument/2006/relationships/numbering" Target="/word/numbering.xml" Id="R52ad793e037f45f4" /><Relationship Type="http://schemas.openxmlformats.org/officeDocument/2006/relationships/settings" Target="/word/settings.xml" Id="R1508a530e2c5491e" /><Relationship Type="http://schemas.openxmlformats.org/officeDocument/2006/relationships/image" Target="/word/media/2df01275-eb41-4c4e-959f-22d871f4ba5c.png" Id="R7b2246e0b03e4983" /></Relationships>
</file>