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f5644032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485666cfe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 Sandall,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cdd58f46e47fb" /><Relationship Type="http://schemas.openxmlformats.org/officeDocument/2006/relationships/numbering" Target="/word/numbering.xml" Id="R7532db18b7564b81" /><Relationship Type="http://schemas.openxmlformats.org/officeDocument/2006/relationships/settings" Target="/word/settings.xml" Id="Rd60ac09282ca4eee" /><Relationship Type="http://schemas.openxmlformats.org/officeDocument/2006/relationships/image" Target="/word/media/0009c5af-929b-438d-a685-44ae5f0c8d85.png" Id="Rc5f485666cfe4075" /></Relationships>
</file>