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28e9a19f1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db3662f58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Kirkburton,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9d0e649234e46" /><Relationship Type="http://schemas.openxmlformats.org/officeDocument/2006/relationships/numbering" Target="/word/numbering.xml" Id="Ra86f819b7c4a4494" /><Relationship Type="http://schemas.openxmlformats.org/officeDocument/2006/relationships/settings" Target="/word/settings.xml" Id="R1aae0265a7cd4e21" /><Relationship Type="http://schemas.openxmlformats.org/officeDocument/2006/relationships/image" Target="/word/media/c04eb245-651b-4c98-807b-d563afc6b769.png" Id="R7c2db3662f5841ff" /></Relationships>
</file>