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ed9428a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c447ba31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Wiske,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e4fd63554df7" /><Relationship Type="http://schemas.openxmlformats.org/officeDocument/2006/relationships/numbering" Target="/word/numbering.xml" Id="Ra34303ac7ecb4f1c" /><Relationship Type="http://schemas.openxmlformats.org/officeDocument/2006/relationships/settings" Target="/word/settings.xml" Id="R6285c2f2a2024df3" /><Relationship Type="http://schemas.openxmlformats.org/officeDocument/2006/relationships/image" Target="/word/media/81f7e7d7-6004-4637-a3d8-a1a3e8f8fa8a.png" Id="R40f0c447ba314c8e" /></Relationships>
</file>