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ea9dfa102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e6dae537d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Kirkcowan,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f30d3eae94bc5" /><Relationship Type="http://schemas.openxmlformats.org/officeDocument/2006/relationships/numbering" Target="/word/numbering.xml" Id="Rcff40c47fd9a4705" /><Relationship Type="http://schemas.openxmlformats.org/officeDocument/2006/relationships/settings" Target="/word/settings.xml" Id="Rc7f18bfc81b740bd" /><Relationship Type="http://schemas.openxmlformats.org/officeDocument/2006/relationships/image" Target="/word/media/b174cb5c-a28f-4ce8-ae5d-033f6b3cafb9.png" Id="R2dce6dae537d46ff" /></Relationships>
</file>