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a2f65e702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dc51a99f1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e8e9b946341ef" /><Relationship Type="http://schemas.openxmlformats.org/officeDocument/2006/relationships/numbering" Target="/word/numbering.xml" Id="Rc1888e8632e74df0" /><Relationship Type="http://schemas.openxmlformats.org/officeDocument/2006/relationships/settings" Target="/word/settings.xml" Id="Re4b02b6739074553" /><Relationship Type="http://schemas.openxmlformats.org/officeDocument/2006/relationships/image" Target="/word/media/764f3609-77c3-4a8f-af4e-2248b4a4706c.png" Id="R361dc51a99f14884" /></Relationships>
</file>