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1c7842548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ad2c23756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Kirkham,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9067fd0a942cb" /><Relationship Type="http://schemas.openxmlformats.org/officeDocument/2006/relationships/numbering" Target="/word/numbering.xml" Id="R2a94cfee02254eb4" /><Relationship Type="http://schemas.openxmlformats.org/officeDocument/2006/relationships/settings" Target="/word/settings.xml" Id="R7d067c69b5e54ae8" /><Relationship Type="http://schemas.openxmlformats.org/officeDocument/2006/relationships/image" Target="/word/media/7506f0fd-923d-4349-a341-6dafec6be837.png" Id="R1bcad2c237564791" /></Relationships>
</file>