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bc86bfe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d27d0c764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Kirktown of Slains,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cf34ec6d144ef" /><Relationship Type="http://schemas.openxmlformats.org/officeDocument/2006/relationships/numbering" Target="/word/numbering.xml" Id="R5fe3347cf1a14b55" /><Relationship Type="http://schemas.openxmlformats.org/officeDocument/2006/relationships/settings" Target="/word/settings.xml" Id="R887f35d9767f4447" /><Relationship Type="http://schemas.openxmlformats.org/officeDocument/2006/relationships/image" Target="/word/media/c4790a6a-e383-40fa-8cc4-6712a0ba49a1.png" Id="Rce4d27d0c7644c05" /></Relationships>
</file>