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6395dd07ee48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f6a26726d540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Kirmington,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1c8cf218f247ba" /><Relationship Type="http://schemas.openxmlformats.org/officeDocument/2006/relationships/numbering" Target="/word/numbering.xml" Id="R6ba43add2aac46cd" /><Relationship Type="http://schemas.openxmlformats.org/officeDocument/2006/relationships/settings" Target="/word/settings.xml" Id="R6a14f18f605b4230" /><Relationship Type="http://schemas.openxmlformats.org/officeDocument/2006/relationships/image" Target="/word/media/a40ad14d-4ad5-45f5-a1c6-db211672fb4f.png" Id="Rd4f6a26726d5404f" /></Relationships>
</file>