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760feda28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7ab177f9c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Knitsley,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fac9ca20a4edf" /><Relationship Type="http://schemas.openxmlformats.org/officeDocument/2006/relationships/numbering" Target="/word/numbering.xml" Id="R9ccddf85e1484784" /><Relationship Type="http://schemas.openxmlformats.org/officeDocument/2006/relationships/settings" Target="/word/settings.xml" Id="Rd9b27125bbc04f2a" /><Relationship Type="http://schemas.openxmlformats.org/officeDocument/2006/relationships/image" Target="/word/media/5945dd1a-7625-4250-a2f5-2357967d1926.png" Id="R1927ab177f9c44a9" /></Relationships>
</file>