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2f1d15935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a22aaf812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Knockchree,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6b627dae34c91" /><Relationship Type="http://schemas.openxmlformats.org/officeDocument/2006/relationships/numbering" Target="/word/numbering.xml" Id="R74ff86cc73aa44c0" /><Relationship Type="http://schemas.openxmlformats.org/officeDocument/2006/relationships/settings" Target="/word/settings.xml" Id="Rc7aa46bcfad94af7" /><Relationship Type="http://schemas.openxmlformats.org/officeDocument/2006/relationships/image" Target="/word/media/e36e9b96-f6ae-47d1-a616-68757535a233.png" Id="R355a22aaf8124731" /></Relationships>
</file>