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9d3e0a80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8910231cb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Knowstone,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480f040504363" /><Relationship Type="http://schemas.openxmlformats.org/officeDocument/2006/relationships/numbering" Target="/word/numbering.xml" Id="R4d8e94f5ce2d429f" /><Relationship Type="http://schemas.openxmlformats.org/officeDocument/2006/relationships/settings" Target="/word/settings.xml" Id="R91530204dfa849bd" /><Relationship Type="http://schemas.openxmlformats.org/officeDocument/2006/relationships/image" Target="/word/media/0dc3d4e9-9507-4f57-91a7-a079710c37d9.png" Id="R67e8910231cb47a1" /></Relationships>
</file>